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25" w:rsidRDefault="00A85F99">
      <w:pPr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32"/>
          <w:szCs w:val="32"/>
          <w:lang w:bidi="ar"/>
        </w:rPr>
        <w:t>2019年第五届北京市大学生生物学竞赛获奖名单</w:t>
      </w:r>
    </w:p>
    <w:p w:rsidR="00005825" w:rsidRDefault="00005825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005825" w:rsidRDefault="00A85F99">
      <w:pPr>
        <w:widowControl/>
        <w:jc w:val="center"/>
        <w:textAlignment w:val="center"/>
        <w:rPr>
          <w:rFonts w:ascii="微软雅黑" w:eastAsia="微软雅黑" w:hAnsi="微软雅黑" w:cs="微软雅黑"/>
          <w:b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lang w:bidi="ar"/>
        </w:rPr>
        <w:t>生物学实验设计竞赛获奖结果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91"/>
        <w:gridCol w:w="4107"/>
        <w:gridCol w:w="2124"/>
        <w:gridCol w:w="801"/>
        <w:gridCol w:w="362"/>
      </w:tblGrid>
      <w:tr w:rsidR="00005825">
        <w:trPr>
          <w:trHeight w:val="66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方案题目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选手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等次</w:t>
            </w:r>
          </w:p>
        </w:tc>
      </w:tr>
      <w:tr w:rsidR="00005825">
        <w:trPr>
          <w:trHeight w:val="60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植物紫色酸性磷酸酶（Purple acid phosphatase，PAP）的原核表达及其酶活性分析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金倩、柯婧仪、贺炜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彭静、苏俊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05825">
        <w:trPr>
          <w:trHeight w:val="60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应用CoIP-MS技术鉴定植物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液泡膜水通道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蛋白TIPa互作蛋白的研究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廖欢、彭筱婧、臧泽雨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施怡婷、李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溱</w:t>
            </w:r>
            <w:proofErr w:type="gram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05825">
        <w:trPr>
          <w:trHeight w:val="60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校园中树栖鸟种类及其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巢址与树木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群落组成的数量特征之间的关系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高茹婷、邢柏铭、何杨柳、方意欣、肖雨潼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王宝青</w:t>
            </w:r>
            <w:proofErr w:type="gram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005825">
        <w:trPr>
          <w:trHeight w:val="60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转录因子PacC/RIM101在粗糙脉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菌ROS调节机制中的作用探究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卫佳华、李慧之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005825">
        <w:trPr>
          <w:trHeight w:val="600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中国农业大学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黏菌自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适应网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的数学模拟与反馈机制探究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、李婧滢、顾煽闪、范瑶函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田杰生</w:t>
            </w:r>
            <w:proofErr w:type="gramEnd"/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 w:rsidR="00005825" w:rsidRDefault="00005825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:rsidR="00005825" w:rsidRDefault="00A85F99">
      <w:pPr>
        <w:widowControl/>
        <w:jc w:val="center"/>
        <w:textAlignment w:val="bottom"/>
        <w:rPr>
          <w:rFonts w:ascii="微软雅黑" w:eastAsia="微软雅黑" w:hAnsi="微软雅黑" w:cs="微软雅黑"/>
          <w:b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lang w:bidi="ar"/>
        </w:rPr>
        <w:t>生物学奇思妙想竞赛获奖结果</w:t>
      </w:r>
    </w:p>
    <w:tbl>
      <w:tblPr>
        <w:tblW w:w="8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924"/>
        <w:gridCol w:w="3065"/>
        <w:gridCol w:w="2447"/>
        <w:gridCol w:w="1050"/>
        <w:gridCol w:w="750"/>
      </w:tblGrid>
      <w:tr w:rsidR="00005825" w:rsidTr="00B160EF">
        <w:trPr>
          <w:trHeight w:val="66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方案题目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指导教师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等次</w:t>
            </w:r>
          </w:p>
        </w:tc>
      </w:tr>
      <w:tr w:rsidR="00005825" w:rsidTr="00B160EF">
        <w:trPr>
          <w:trHeight w:val="60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光合供氧多功能头盔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魏宇歌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杨瑾玥 王欣蕊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韩海棠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005825" w:rsidTr="00B160EF">
        <w:trPr>
          <w:trHeight w:val="60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在太空中生产食品——基于微生物发酵的太空能源与太空生活废物的综合利用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>杨可盈</w:t>
            </w:r>
            <w:proofErr w:type="gramEnd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 xml:space="preserve"> </w:t>
            </w:r>
            <w:proofErr w:type="gramStart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>孙欣笑</w:t>
            </w:r>
            <w:proofErr w:type="gramEnd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 xml:space="preserve"> 吴怿 杨静怡 卓南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关国华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005825" w:rsidTr="00B160EF">
        <w:trPr>
          <w:trHeight w:val="600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“播种”生命，“栽培”行星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>崔博文 刘炅玥 李蔓</w:t>
            </w:r>
            <w:proofErr w:type="gramStart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>蔓</w:t>
            </w:r>
            <w:proofErr w:type="gramEnd"/>
            <w:r>
              <w:rPr>
                <w:rStyle w:val="font11"/>
                <w:rFonts w:hint="default"/>
                <w:sz w:val="20"/>
                <w:szCs w:val="20"/>
                <w:lang w:bidi="ar"/>
              </w:rPr>
              <w:t xml:space="preserve"> 王亚婷 田丰实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陈文峰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姜临建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</w:tbl>
    <w:p w:rsidR="00005825" w:rsidRDefault="00005825">
      <w:pPr>
        <w:widowControl/>
        <w:textAlignment w:val="bottom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p w:rsidR="00005825" w:rsidRDefault="00A85F99">
      <w:pPr>
        <w:widowControl/>
        <w:jc w:val="center"/>
        <w:textAlignment w:val="center"/>
        <w:rPr>
          <w:rFonts w:ascii="微软雅黑" w:eastAsia="微软雅黑" w:hAnsi="微软雅黑" w:cs="微软雅黑"/>
          <w:b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lang w:bidi="ar"/>
        </w:rPr>
        <w:t>生物学基础知识竞赛获奖名单</w:t>
      </w:r>
    </w:p>
    <w:p w:rsidR="00005825" w:rsidRDefault="00005825">
      <w:pPr>
        <w:widowControl/>
        <w:jc w:val="center"/>
        <w:textAlignment w:val="bottom"/>
        <w:rPr>
          <w:rFonts w:ascii="仿宋" w:eastAsia="仿宋" w:hAnsi="仿宋" w:cs="仿宋"/>
          <w:color w:val="000000"/>
          <w:kern w:val="0"/>
          <w:sz w:val="24"/>
          <w:lang w:bidi="ar"/>
        </w:rPr>
      </w:pPr>
    </w:p>
    <w:tbl>
      <w:tblPr>
        <w:tblW w:w="7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150"/>
        <w:gridCol w:w="2230"/>
        <w:gridCol w:w="2000"/>
      </w:tblGrid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获得奖项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魏宇歌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白雅雯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成宇琪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懿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陈伟杰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陈雨婷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卓兴良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崔予森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市级一等奖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高茹婷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郭昭宇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李灏淼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卫佳华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何冰凡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郭子璠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焦佳正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杨明波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李颖健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臧泽雨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何明楷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危子航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贺炜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邓喜真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孙嘉逸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曹莹琪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褚俊聪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胡峻铭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李卓楠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陈怡人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孟泽宁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白凝雨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庞铮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梁斯雯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胡钰龙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高馨怡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黄玉乾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廖欢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程航远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谷孝辉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马金轩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何默耘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金倩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庄俊杰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凌佳妮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廖舒捷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闫雪珊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朱乔丽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马学君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倪徐平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杜雪洁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孟凡祎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卞江月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戈冉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刘潇文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慧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郑童馨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傅漫琪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市级二等奖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田丰实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郑策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曹子明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卢金旺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黄欣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尚林阔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京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姚鸿钦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吕晓晖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雯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白家琦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盼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张艺谙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郭勍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榕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高尔罄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臻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毛新雨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素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蔓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祝一帆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付哲俊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豆豆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李昭原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于嘉瑄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琴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古晨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王子华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兀浩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林嵩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张智玉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柯婧仪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梅傲冬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刘若谷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何若楠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林子涵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沈子如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陈欣怡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何欣怡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王旭东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关家振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刘亚鑫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崔博文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顾丽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曾正程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胡朝卉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卢奇棋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连梓萌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梁洪睿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陈嵘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张栋源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钟娅丹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骆凌潇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张曦文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刘汶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谢小明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朱珂慧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程诗阳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贾玉文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李雨琪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唐慧贤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王剑琴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肖祖栋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顾雪琪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吕泽众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原小超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魏旭丹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张钟仁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王梓川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江安洁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朱博岩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张梦琦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雷涵越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燕星月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饶佳运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刘思彤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黄昊雯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王鸿轩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郭思颖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龙宏康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余浪芹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李书玥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刘梓溪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杨险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韩雪妍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顾煽闪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翠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苑芷荟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樊浩君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张博文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徐小燕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于航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樊旭倩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孟心瀚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  <w:tr w:rsidR="000058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B160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中国农业大学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张子迁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825" w:rsidRDefault="00A85F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市级三等奖</w:t>
            </w:r>
          </w:p>
        </w:tc>
      </w:tr>
    </w:tbl>
    <w:p w:rsidR="00005825" w:rsidRDefault="00005825"/>
    <w:sectPr w:rsidR="00005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2017"/>
    <w:rsid w:val="00005825"/>
    <w:rsid w:val="000A7F43"/>
    <w:rsid w:val="005D18C0"/>
    <w:rsid w:val="008B4E37"/>
    <w:rsid w:val="009257E6"/>
    <w:rsid w:val="00A85F99"/>
    <w:rsid w:val="00B160EF"/>
    <w:rsid w:val="00C85DED"/>
    <w:rsid w:val="00D70186"/>
    <w:rsid w:val="00FE27FF"/>
    <w:rsid w:val="0B7379DC"/>
    <w:rsid w:val="15B9600A"/>
    <w:rsid w:val="6D535020"/>
    <w:rsid w:val="7ED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7;&#21152;&#3864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427</TotalTime>
  <Pages>6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朱加雷</dc:creator>
  <cp:lastModifiedBy>admin</cp:lastModifiedBy>
  <cp:revision>9</cp:revision>
  <dcterms:created xsi:type="dcterms:W3CDTF">2019-09-06T02:38:00Z</dcterms:created>
  <dcterms:modified xsi:type="dcterms:W3CDTF">2019-09-06T09:46:00Z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