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49" w:rsidRPr="00CA2C18" w:rsidRDefault="008E1649" w:rsidP="008E1649">
      <w:pPr>
        <w:jc w:val="center"/>
        <w:rPr>
          <w:rFonts w:ascii="华文仿宋" w:eastAsia="华文仿宋" w:hAnsi="华文仿宋"/>
          <w:b/>
          <w:sz w:val="28"/>
          <w:szCs w:val="28"/>
        </w:rPr>
      </w:pPr>
      <w:r w:rsidRPr="00CA2C18">
        <w:rPr>
          <w:rFonts w:ascii="华文仿宋" w:eastAsia="华文仿宋" w:hAnsi="华文仿宋"/>
          <w:b/>
          <w:sz w:val="28"/>
          <w:szCs w:val="28"/>
        </w:rPr>
        <w:t>天津三江永利生物科技有限公司</w:t>
      </w:r>
    </w:p>
    <w:p w:rsidR="008E1649" w:rsidRPr="00CA2C18" w:rsidRDefault="008E1649" w:rsidP="008E1649">
      <w:pPr>
        <w:jc w:val="center"/>
        <w:rPr>
          <w:rFonts w:ascii="华文仿宋" w:eastAsia="华文仿宋" w:hAnsi="华文仿宋"/>
          <w:b/>
          <w:sz w:val="28"/>
          <w:szCs w:val="28"/>
        </w:rPr>
      </w:pPr>
      <w:r w:rsidRPr="00CA2C18">
        <w:rPr>
          <w:rFonts w:ascii="华文仿宋" w:eastAsia="华文仿宋" w:hAnsi="华文仿宋" w:hint="eastAsia"/>
          <w:b/>
          <w:sz w:val="28"/>
          <w:szCs w:val="28"/>
        </w:rPr>
        <w:t>2022年</w:t>
      </w:r>
      <w:r w:rsidRPr="00CA2C18">
        <w:rPr>
          <w:rFonts w:ascii="华文仿宋" w:eastAsia="华文仿宋" w:hAnsi="华文仿宋"/>
          <w:b/>
          <w:sz w:val="28"/>
          <w:szCs w:val="28"/>
        </w:rPr>
        <w:t>招聘</w:t>
      </w:r>
      <w:r w:rsidR="00715286" w:rsidRPr="00CA2C18">
        <w:rPr>
          <w:rFonts w:ascii="华文仿宋" w:eastAsia="华文仿宋" w:hAnsi="华文仿宋" w:hint="eastAsia"/>
          <w:b/>
          <w:sz w:val="28"/>
          <w:szCs w:val="28"/>
        </w:rPr>
        <w:t>简章</w:t>
      </w:r>
      <w:bookmarkStart w:id="0" w:name="_GoBack"/>
      <w:bookmarkEnd w:id="0"/>
    </w:p>
    <w:p w:rsidR="008E1649" w:rsidRPr="00CA2C18" w:rsidRDefault="008E1649" w:rsidP="00CA2C18">
      <w:pPr>
        <w:spacing w:line="360" w:lineRule="auto"/>
        <w:ind w:firstLineChars="200" w:firstLine="560"/>
        <w:rPr>
          <w:rFonts w:ascii="华文仿宋" w:eastAsia="华文仿宋" w:hAnsi="华文仿宋"/>
          <w:sz w:val="28"/>
          <w:szCs w:val="28"/>
        </w:rPr>
      </w:pPr>
      <w:r w:rsidRPr="00CA2C18">
        <w:rPr>
          <w:rFonts w:ascii="华文仿宋" w:eastAsia="华文仿宋" w:hAnsi="华文仿宋" w:hint="eastAsia"/>
          <w:sz w:val="28"/>
          <w:szCs w:val="28"/>
        </w:rPr>
        <w:t>天津三江永利生物科技有限公司是天津三江投资集团基于多年从事食品</w:t>
      </w:r>
      <w:proofErr w:type="gramStart"/>
      <w:r w:rsidRPr="00CA2C18">
        <w:rPr>
          <w:rFonts w:ascii="华文仿宋" w:eastAsia="华文仿宋" w:hAnsi="华文仿宋" w:hint="eastAsia"/>
          <w:sz w:val="28"/>
          <w:szCs w:val="28"/>
        </w:rPr>
        <w:t>医药级</w:t>
      </w:r>
      <w:proofErr w:type="gramEnd"/>
      <w:r w:rsidRPr="00CA2C18">
        <w:rPr>
          <w:rFonts w:ascii="华文仿宋" w:eastAsia="华文仿宋" w:hAnsi="华文仿宋" w:hint="eastAsia"/>
          <w:sz w:val="28"/>
          <w:szCs w:val="28"/>
        </w:rPr>
        <w:t>白油研发生产的基础上，专门成立的从事动物疫苗专用佐剂研发及生产的专业化公司。公司总部、研发中心以及生产基地均位于美丽的渤海之滨天津。</w:t>
      </w:r>
    </w:p>
    <w:p w:rsidR="008E1649" w:rsidRPr="00CA2C18" w:rsidRDefault="008E1649" w:rsidP="00CA2C18">
      <w:pPr>
        <w:spacing w:line="360" w:lineRule="auto"/>
        <w:ind w:firstLineChars="200" w:firstLine="560"/>
        <w:rPr>
          <w:rFonts w:ascii="华文仿宋" w:eastAsia="华文仿宋" w:hAnsi="华文仿宋"/>
          <w:sz w:val="28"/>
          <w:szCs w:val="28"/>
        </w:rPr>
      </w:pPr>
      <w:r w:rsidRPr="00CA2C18">
        <w:rPr>
          <w:rFonts w:ascii="华文仿宋" w:eastAsia="华文仿宋" w:hAnsi="华文仿宋" w:hint="eastAsia"/>
          <w:sz w:val="28"/>
          <w:szCs w:val="28"/>
        </w:rPr>
        <w:t>天津三江投资集团作为纯民营性质的投资公司，集团董事会秉承“以振兴民族制造业为己任、以提高国人食品安全为使命”的报国精神，高瞻远瞩、超前布局，于2011年在天津临港经济区投资近3亿元人民币兴建了亚太地区规模最大、技术设备、生产工艺国际先进水平的食品</w:t>
      </w:r>
      <w:proofErr w:type="gramStart"/>
      <w:r w:rsidRPr="00CA2C18">
        <w:rPr>
          <w:rFonts w:ascii="华文仿宋" w:eastAsia="华文仿宋" w:hAnsi="华文仿宋" w:hint="eastAsia"/>
          <w:sz w:val="28"/>
          <w:szCs w:val="28"/>
        </w:rPr>
        <w:t>医药级</w:t>
      </w:r>
      <w:proofErr w:type="gramEnd"/>
      <w:r w:rsidRPr="00CA2C18">
        <w:rPr>
          <w:rFonts w:ascii="华文仿宋" w:eastAsia="华文仿宋" w:hAnsi="华文仿宋" w:hint="eastAsia"/>
          <w:sz w:val="28"/>
          <w:szCs w:val="28"/>
        </w:rPr>
        <w:t>白油生产基地，年生产规模达10万吨。采用全球最先进的白油生产工艺---贵金属加氢生产工艺；生产的白油精炼程度远高于目前国内相关标准，产品已通过全球最为严格的USP标准测试（SGS）,技术指标达到甚至超过国际知名品牌。生产基地已取得多项相关欧美食品</w:t>
      </w:r>
      <w:proofErr w:type="gramStart"/>
      <w:r w:rsidRPr="00CA2C18">
        <w:rPr>
          <w:rFonts w:ascii="华文仿宋" w:eastAsia="华文仿宋" w:hAnsi="华文仿宋" w:hint="eastAsia"/>
          <w:sz w:val="28"/>
          <w:szCs w:val="28"/>
        </w:rPr>
        <w:t>医药级</w:t>
      </w:r>
      <w:proofErr w:type="gramEnd"/>
      <w:r w:rsidRPr="00CA2C18">
        <w:rPr>
          <w:rFonts w:ascii="华文仿宋" w:eastAsia="华文仿宋" w:hAnsi="华文仿宋" w:hint="eastAsia"/>
          <w:sz w:val="28"/>
          <w:szCs w:val="28"/>
        </w:rPr>
        <w:t>白油认证、获得国家食品</w:t>
      </w:r>
      <w:proofErr w:type="gramStart"/>
      <w:r w:rsidRPr="00CA2C18">
        <w:rPr>
          <w:rFonts w:ascii="华文仿宋" w:eastAsia="华文仿宋" w:hAnsi="华文仿宋" w:hint="eastAsia"/>
          <w:sz w:val="28"/>
          <w:szCs w:val="28"/>
        </w:rPr>
        <w:t>医药级</w:t>
      </w:r>
      <w:proofErr w:type="gramEnd"/>
      <w:r w:rsidRPr="00CA2C18">
        <w:rPr>
          <w:rFonts w:ascii="华文仿宋" w:eastAsia="华文仿宋" w:hAnsi="华文仿宋" w:hint="eastAsia"/>
          <w:sz w:val="28"/>
          <w:szCs w:val="28"/>
        </w:rPr>
        <w:t>白油生产许可、获得国家药用辅料批文等相关认证，产品质量达到国际一流品质。</w:t>
      </w:r>
    </w:p>
    <w:p w:rsidR="008E1649" w:rsidRPr="00CA2C18" w:rsidRDefault="008E1649" w:rsidP="00CA2C18">
      <w:pPr>
        <w:spacing w:line="360" w:lineRule="auto"/>
        <w:ind w:firstLineChars="200" w:firstLine="560"/>
        <w:rPr>
          <w:rFonts w:ascii="华文仿宋" w:eastAsia="华文仿宋" w:hAnsi="华文仿宋"/>
          <w:sz w:val="28"/>
          <w:szCs w:val="28"/>
        </w:rPr>
      </w:pPr>
      <w:r w:rsidRPr="00CA2C18">
        <w:rPr>
          <w:rFonts w:ascii="华文仿宋" w:eastAsia="华文仿宋" w:hAnsi="华文仿宋" w:hint="eastAsia"/>
          <w:sz w:val="28"/>
          <w:szCs w:val="28"/>
        </w:rPr>
        <w:t>经过几年的深入钻研、消化吸收、优化提升，凭着中国人勤奋的精神和聪明的智慧，不仅把从美国引进的技术工艺全部掌握，而且在此基础上优化了工艺和流程，研发出技术标准最高的动物疫苗专用精制白油等高端产品。为了开展疫苗用白油的深层次开发、为动物疫苗企业提供更好的佐剂和服务，集团于2015年成立了天津三江永利生物科技有限公司，专门从事动物疫苗用白油和其他佐剂的开发及应用，</w:t>
      </w:r>
      <w:r w:rsidRPr="00CA2C18">
        <w:rPr>
          <w:rFonts w:ascii="华文仿宋" w:eastAsia="华文仿宋" w:hAnsi="华文仿宋" w:hint="eastAsia"/>
          <w:sz w:val="28"/>
          <w:szCs w:val="28"/>
        </w:rPr>
        <w:lastRenderedPageBreak/>
        <w:t>主攻方向疫苗新型佐剂和高端疫苗的开发。</w:t>
      </w:r>
    </w:p>
    <w:p w:rsidR="008E1649" w:rsidRPr="00CA2C18" w:rsidRDefault="008E1649" w:rsidP="00CA2C18">
      <w:pPr>
        <w:spacing w:line="360" w:lineRule="auto"/>
        <w:ind w:firstLineChars="200" w:firstLine="560"/>
        <w:rPr>
          <w:rFonts w:ascii="华文仿宋" w:eastAsia="华文仿宋" w:hAnsi="华文仿宋"/>
          <w:sz w:val="28"/>
          <w:szCs w:val="28"/>
        </w:rPr>
      </w:pPr>
      <w:r w:rsidRPr="00CA2C18">
        <w:rPr>
          <w:rFonts w:ascii="华文仿宋" w:eastAsia="华文仿宋" w:hAnsi="华文仿宋" w:hint="eastAsia"/>
          <w:sz w:val="28"/>
          <w:szCs w:val="28"/>
        </w:rPr>
        <w:t>天津三江永利生物科技有限公司经过近3年的潜心研发，公司已经获得6项佐剂专利、正在申报的专利14项，为今后公司业务向更高层次发展奠定了基础。为全方位提升新型佐剂和高端疫苗的研发水平，我公司积极开展与国际先进科研机构的合作、并吸收国内外业界知名专家，联合成立了《施瑞福动物疫苗过程研发中心》。该研发中心的建立填补了我国的空白，在此之前，我国尚没有以国产佐剂为核心从事疫苗生产过程研发的专业化研究机构。</w:t>
      </w:r>
    </w:p>
    <w:p w:rsidR="008E1649" w:rsidRPr="00CA2C18" w:rsidRDefault="008E1649" w:rsidP="00CA2C18">
      <w:pPr>
        <w:spacing w:line="360" w:lineRule="auto"/>
        <w:ind w:firstLineChars="200" w:firstLine="560"/>
        <w:rPr>
          <w:rFonts w:ascii="华文仿宋" w:eastAsia="华文仿宋" w:hAnsi="华文仿宋"/>
          <w:color w:val="000000" w:themeColor="text1"/>
          <w:sz w:val="28"/>
          <w:szCs w:val="28"/>
        </w:rPr>
      </w:pPr>
      <w:r w:rsidRPr="00CA2C18">
        <w:rPr>
          <w:rFonts w:ascii="华文仿宋" w:eastAsia="华文仿宋" w:hAnsi="华文仿宋" w:hint="eastAsia"/>
          <w:color w:val="000000" w:themeColor="text1"/>
          <w:sz w:val="28"/>
          <w:szCs w:val="28"/>
        </w:rPr>
        <w:t>国际标准的施瑞福动物疫苗过程研发中心，研发中心着眼产品、突出工艺；立足于疫苗行业生产实际需要，着力解决关键工艺难题，专注动物疫苗新型佐剂的研发、 佐剂使用配方开发、抗原培养纯化关键工艺、疫苗生产关键工艺研究等疫苗全过程的产业化开发。重点开发适应中国企业使用的世界级佐剂，为国内疫苗生产厂家提供质量卓越产品、优质配方及全方位技术服务，加速国产动物疫苗升级换代，助力中国企业制造出国际水平疫苗，推动中国疫苗走向世界。</w:t>
      </w:r>
    </w:p>
    <w:p w:rsidR="008E1649" w:rsidRPr="00CA2C18" w:rsidRDefault="008E1649" w:rsidP="00CA2C18">
      <w:pPr>
        <w:spacing w:line="360" w:lineRule="auto"/>
        <w:ind w:firstLineChars="200" w:firstLine="561"/>
        <w:rPr>
          <w:rFonts w:ascii="华文仿宋" w:eastAsia="华文仿宋" w:hAnsi="华文仿宋"/>
          <w:b/>
          <w:sz w:val="28"/>
          <w:szCs w:val="28"/>
        </w:rPr>
      </w:pPr>
    </w:p>
    <w:p w:rsidR="008E1649" w:rsidRPr="00CA2C18" w:rsidRDefault="008E1649" w:rsidP="00CA2C18">
      <w:pPr>
        <w:spacing w:line="360" w:lineRule="auto"/>
        <w:ind w:firstLineChars="200" w:firstLine="560"/>
        <w:rPr>
          <w:rFonts w:ascii="华文仿宋" w:eastAsia="华文仿宋" w:hAnsi="华文仿宋"/>
          <w:b/>
          <w:color w:val="FF0000"/>
          <w:sz w:val="28"/>
          <w:szCs w:val="28"/>
        </w:rPr>
      </w:pPr>
      <w:r w:rsidRPr="00CA2C18">
        <w:rPr>
          <w:rFonts w:ascii="华文仿宋" w:eastAsia="华文仿宋" w:hAnsi="华文仿宋"/>
          <w:sz w:val="28"/>
          <w:szCs w:val="28"/>
        </w:rPr>
        <w:t>研发中心是三江永利生物重要的机构，研发工作是推动公司其他工作的核心动力，为组建高素质的研发队伍，公司将继续广招天下贤才，</w:t>
      </w:r>
      <w:r w:rsidRPr="00CA2C18">
        <w:rPr>
          <w:rFonts w:ascii="华文仿宋" w:eastAsia="华文仿宋" w:hAnsi="华文仿宋" w:hint="eastAsia"/>
          <w:sz w:val="28"/>
          <w:szCs w:val="28"/>
        </w:rPr>
        <w:t>热忱欢迎生物技术、动物医学、化学、高分子以及相关专业的优秀应届毕业生（包括博士、硕士研究生、本科生）或有经验的从业者加盟三江永利生物，公司将为您提供放飞远大理想、释放工作激情、实现人生梦想的最佳平台！</w:t>
      </w:r>
    </w:p>
    <w:p w:rsidR="008E1649" w:rsidRPr="00CA2C18" w:rsidRDefault="008E1649" w:rsidP="008E1649">
      <w:pPr>
        <w:rPr>
          <w:rFonts w:ascii="华文仿宋" w:eastAsia="华文仿宋" w:hAnsi="华文仿宋"/>
          <w:color w:val="000000" w:themeColor="text1"/>
          <w:sz w:val="28"/>
          <w:szCs w:val="28"/>
        </w:rPr>
      </w:pPr>
    </w:p>
    <w:p w:rsidR="008E1649" w:rsidRPr="00CA2C18" w:rsidRDefault="008E1649" w:rsidP="008E1649">
      <w:pPr>
        <w:spacing w:line="276" w:lineRule="auto"/>
        <w:rPr>
          <w:rFonts w:ascii="华文仿宋" w:eastAsia="华文仿宋" w:hAnsi="华文仿宋"/>
          <w:b/>
          <w:color w:val="000000" w:themeColor="text1"/>
          <w:sz w:val="28"/>
          <w:szCs w:val="28"/>
        </w:rPr>
      </w:pPr>
      <w:r w:rsidRPr="00CA2C18">
        <w:rPr>
          <w:rFonts w:ascii="华文仿宋" w:eastAsia="华文仿宋" w:hAnsi="华文仿宋"/>
          <w:b/>
          <w:color w:val="000000" w:themeColor="text1"/>
          <w:sz w:val="28"/>
          <w:szCs w:val="28"/>
        </w:rPr>
        <w:t>招聘岗位：</w:t>
      </w:r>
      <w:r w:rsidRPr="00CA2C18">
        <w:rPr>
          <w:rFonts w:ascii="华文仿宋" w:eastAsia="华文仿宋" w:hAnsi="华文仿宋" w:hint="eastAsia"/>
          <w:b/>
          <w:color w:val="000000" w:themeColor="text1"/>
          <w:sz w:val="28"/>
          <w:szCs w:val="28"/>
        </w:rPr>
        <w:t xml:space="preserve"> </w:t>
      </w:r>
    </w:p>
    <w:p w:rsidR="008E1649" w:rsidRPr="00CA2C18" w:rsidRDefault="008E1649" w:rsidP="00CA2C18">
      <w:pPr>
        <w:spacing w:line="276" w:lineRule="auto"/>
        <w:ind w:firstLineChars="200" w:firstLine="561"/>
        <w:rPr>
          <w:rFonts w:ascii="华文仿宋" w:eastAsia="华文仿宋" w:hAnsi="华文仿宋"/>
          <w:b/>
          <w:color w:val="000000" w:themeColor="text1"/>
          <w:sz w:val="28"/>
          <w:szCs w:val="28"/>
        </w:rPr>
      </w:pPr>
      <w:r w:rsidRPr="00CA2C18">
        <w:rPr>
          <w:rFonts w:ascii="华文仿宋" w:eastAsia="华文仿宋" w:hAnsi="华文仿宋" w:hint="eastAsia"/>
          <w:b/>
          <w:color w:val="000000" w:themeColor="text1"/>
          <w:sz w:val="28"/>
          <w:szCs w:val="28"/>
        </w:rPr>
        <w:t>研发部研发专员：本科生、 硕士研究生或以上 合计5人。</w:t>
      </w:r>
    </w:p>
    <w:p w:rsidR="008E1649" w:rsidRPr="00CA2C18" w:rsidRDefault="008E1649" w:rsidP="00CA2C18">
      <w:pPr>
        <w:spacing w:line="276" w:lineRule="auto"/>
        <w:ind w:firstLineChars="200" w:firstLine="561"/>
        <w:rPr>
          <w:rFonts w:ascii="华文仿宋" w:eastAsia="华文仿宋" w:hAnsi="华文仿宋"/>
          <w:b/>
          <w:color w:val="000000" w:themeColor="text1"/>
          <w:sz w:val="28"/>
          <w:szCs w:val="28"/>
        </w:rPr>
      </w:pPr>
      <w:r w:rsidRPr="00CA2C18">
        <w:rPr>
          <w:rFonts w:ascii="华文仿宋" w:eastAsia="华文仿宋" w:hAnsi="华文仿宋" w:hint="eastAsia"/>
          <w:b/>
          <w:color w:val="000000" w:themeColor="text1"/>
          <w:sz w:val="28"/>
          <w:szCs w:val="28"/>
        </w:rPr>
        <w:t>市场技术部技术服务专员： 本科生、硕士研究生 合计3人</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b/>
          <w:sz w:val="28"/>
          <w:szCs w:val="28"/>
        </w:rPr>
        <w:t>应聘条件：</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hint="eastAsia"/>
          <w:b/>
          <w:sz w:val="28"/>
          <w:szCs w:val="28"/>
        </w:rPr>
        <w:t>1，博士研究生：应具有下列项目之一的研究论文或成果：动物疫苗新型工艺研究、动物疫苗新型佐剂、高分子乳化剂研究、乳化工艺优化研究、动物病毒规模化细胞培养技术工艺研究、病毒抗原纯化技术工艺研究、基因工程表达（酵母表达、细菌表达、病毒载体）外源蛋白研究等。</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hint="eastAsia"/>
          <w:b/>
          <w:sz w:val="28"/>
          <w:szCs w:val="28"/>
        </w:rPr>
        <w:t>2，硕士研究生：有从事下述项目相关的研究经历：生物反应器细胞培养工艺、微生物与免疫学、动物病原微生物病原学及检验技术、蛋白表达与纯化、细菌发酵工艺、疫苗佐剂研发、高分子乳化剂研究等。</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hint="eastAsia"/>
          <w:b/>
          <w:sz w:val="28"/>
          <w:szCs w:val="28"/>
        </w:rPr>
        <w:t>3，本科生：完整的下述专业及相关专业的本科教育：生物技术、生物工程、动物预防医学、动物医学、微生物检疫检验等。有动物疫苗质量检验经验者、熟练掌握动物实验操作技能者优先考虑。</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hint="eastAsia"/>
          <w:b/>
          <w:sz w:val="28"/>
          <w:szCs w:val="28"/>
        </w:rPr>
        <w:t>提供条件：</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hint="eastAsia"/>
          <w:b/>
          <w:sz w:val="28"/>
          <w:szCs w:val="28"/>
        </w:rPr>
        <w:t xml:space="preserve">1、应届生工资：博士生 10000元/月、硕士生 </w:t>
      </w:r>
      <w:r w:rsidR="007768F7" w:rsidRPr="00CA2C18">
        <w:rPr>
          <w:rFonts w:ascii="华文仿宋" w:eastAsia="华文仿宋" w:hAnsi="华文仿宋" w:hint="eastAsia"/>
          <w:b/>
          <w:sz w:val="28"/>
          <w:szCs w:val="28"/>
        </w:rPr>
        <w:t>60</w:t>
      </w:r>
      <w:r w:rsidRPr="00CA2C18">
        <w:rPr>
          <w:rFonts w:ascii="华文仿宋" w:eastAsia="华文仿宋" w:hAnsi="华文仿宋" w:hint="eastAsia"/>
          <w:b/>
          <w:sz w:val="28"/>
          <w:szCs w:val="28"/>
        </w:rPr>
        <w:t xml:space="preserve">00元/月、本科生 </w:t>
      </w:r>
      <w:r w:rsidR="007768F7" w:rsidRPr="00CA2C18">
        <w:rPr>
          <w:rFonts w:ascii="华文仿宋" w:eastAsia="华文仿宋" w:hAnsi="华文仿宋" w:hint="eastAsia"/>
          <w:b/>
          <w:sz w:val="28"/>
          <w:szCs w:val="28"/>
        </w:rPr>
        <w:t>4</w:t>
      </w:r>
      <w:r w:rsidRPr="00CA2C18">
        <w:rPr>
          <w:rFonts w:ascii="华文仿宋" w:eastAsia="华文仿宋" w:hAnsi="华文仿宋" w:hint="eastAsia"/>
          <w:b/>
          <w:sz w:val="28"/>
          <w:szCs w:val="28"/>
        </w:rPr>
        <w:t>500元/月；有工作经验、有特殊技能、工艺特长或研究成果者工资面议。</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hint="eastAsia"/>
          <w:b/>
          <w:sz w:val="28"/>
          <w:szCs w:val="28"/>
        </w:rPr>
        <w:t>2、五险</w:t>
      </w:r>
      <w:proofErr w:type="gramStart"/>
      <w:r w:rsidRPr="00CA2C18">
        <w:rPr>
          <w:rFonts w:ascii="华文仿宋" w:eastAsia="华文仿宋" w:hAnsi="华文仿宋" w:hint="eastAsia"/>
          <w:b/>
          <w:sz w:val="28"/>
          <w:szCs w:val="28"/>
        </w:rPr>
        <w:t>一</w:t>
      </w:r>
      <w:proofErr w:type="gramEnd"/>
      <w:r w:rsidRPr="00CA2C18">
        <w:rPr>
          <w:rFonts w:ascii="华文仿宋" w:eastAsia="华文仿宋" w:hAnsi="华文仿宋" w:hint="eastAsia"/>
          <w:b/>
          <w:sz w:val="28"/>
          <w:szCs w:val="28"/>
        </w:rPr>
        <w:t>金，解决天津市户口</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hint="eastAsia"/>
          <w:b/>
          <w:sz w:val="28"/>
          <w:szCs w:val="28"/>
        </w:rPr>
        <w:t>3、提供食宿</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hint="eastAsia"/>
          <w:b/>
          <w:sz w:val="28"/>
          <w:szCs w:val="28"/>
        </w:rPr>
        <w:t>4、工作地点：天津经济技术开发区逸仙园科学工业园（天津市武清</w:t>
      </w:r>
      <w:r w:rsidRPr="00CA2C18">
        <w:rPr>
          <w:rFonts w:ascii="华文仿宋" w:eastAsia="华文仿宋" w:hAnsi="华文仿宋" w:hint="eastAsia"/>
          <w:b/>
          <w:sz w:val="28"/>
          <w:szCs w:val="28"/>
        </w:rPr>
        <w:lastRenderedPageBreak/>
        <w:t>区亨运路）。</w:t>
      </w:r>
    </w:p>
    <w:p w:rsidR="008E1649" w:rsidRPr="00CA2C18" w:rsidRDefault="008E1649" w:rsidP="008E1649">
      <w:pPr>
        <w:spacing w:line="276" w:lineRule="auto"/>
        <w:rPr>
          <w:rFonts w:ascii="华文仿宋" w:eastAsia="华文仿宋" w:hAnsi="华文仿宋"/>
          <w:b/>
          <w:sz w:val="28"/>
          <w:szCs w:val="28"/>
        </w:rPr>
      </w:pPr>
      <w:r w:rsidRPr="00CA2C18">
        <w:rPr>
          <w:rFonts w:ascii="华文仿宋" w:eastAsia="华文仿宋" w:hAnsi="华文仿宋" w:hint="eastAsia"/>
          <w:b/>
          <w:sz w:val="28"/>
          <w:szCs w:val="28"/>
        </w:rPr>
        <w:t>公司工作场所在天津武清区城区，邻近</w:t>
      </w:r>
      <w:proofErr w:type="gramStart"/>
      <w:r w:rsidRPr="00CA2C18">
        <w:rPr>
          <w:rFonts w:ascii="华文仿宋" w:eastAsia="华文仿宋" w:hAnsi="华文仿宋" w:hint="eastAsia"/>
          <w:b/>
          <w:sz w:val="28"/>
          <w:szCs w:val="28"/>
        </w:rPr>
        <w:t>京津城际高铁</w:t>
      </w:r>
      <w:proofErr w:type="gramEnd"/>
      <w:r w:rsidRPr="00CA2C18">
        <w:rPr>
          <w:rFonts w:ascii="华文仿宋" w:eastAsia="华文仿宋" w:hAnsi="华文仿宋" w:hint="eastAsia"/>
          <w:b/>
          <w:sz w:val="28"/>
          <w:szCs w:val="28"/>
        </w:rPr>
        <w:t>站（10分钟），交通特别便捷，绿化、环境、空气质量远优于京津城区，生活成本低廉，房价低，京津冀地区</w:t>
      </w:r>
      <w:proofErr w:type="gramStart"/>
      <w:r w:rsidRPr="00CA2C18">
        <w:rPr>
          <w:rFonts w:ascii="华文仿宋" w:eastAsia="华文仿宋" w:hAnsi="华文仿宋" w:hint="eastAsia"/>
          <w:b/>
          <w:sz w:val="28"/>
          <w:szCs w:val="28"/>
        </w:rPr>
        <w:t>最</w:t>
      </w:r>
      <w:proofErr w:type="gramEnd"/>
      <w:r w:rsidRPr="00CA2C18">
        <w:rPr>
          <w:rFonts w:ascii="华文仿宋" w:eastAsia="华文仿宋" w:hAnsi="华文仿宋" w:hint="eastAsia"/>
          <w:b/>
          <w:sz w:val="28"/>
          <w:szCs w:val="28"/>
        </w:rPr>
        <w:t>宜居之地。</w:t>
      </w:r>
    </w:p>
    <w:p w:rsidR="002D058C" w:rsidRPr="00CA2C18" w:rsidRDefault="002D058C">
      <w:pPr>
        <w:rPr>
          <w:rFonts w:ascii="华文仿宋" w:eastAsia="华文仿宋" w:hAnsi="华文仿宋"/>
          <w:sz w:val="28"/>
          <w:szCs w:val="28"/>
        </w:rPr>
      </w:pPr>
    </w:p>
    <w:p w:rsidR="0097075B" w:rsidRPr="0097075B" w:rsidRDefault="0097075B">
      <w:pPr>
        <w:rPr>
          <w:b/>
          <w:sz w:val="24"/>
          <w:szCs w:val="24"/>
        </w:rPr>
      </w:pPr>
      <w:r w:rsidRPr="00CA2C18">
        <w:rPr>
          <w:rFonts w:ascii="华文仿宋" w:eastAsia="华文仿宋" w:hAnsi="华文仿宋" w:hint="eastAsia"/>
          <w:b/>
          <w:sz w:val="28"/>
          <w:szCs w:val="28"/>
        </w:rPr>
        <w:t>联系人：王女士    联系电话：13821915427    电子邮箱：kwlidan@163.com</w:t>
      </w:r>
    </w:p>
    <w:sectPr w:rsidR="0097075B" w:rsidRPr="009707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49"/>
    <w:rsid w:val="002D058C"/>
    <w:rsid w:val="00715286"/>
    <w:rsid w:val="007768F7"/>
    <w:rsid w:val="008E1649"/>
    <w:rsid w:val="0097075B"/>
    <w:rsid w:val="00CA2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274</Words>
  <Characters>1568</Characters>
  <Application>Microsoft Office Word</Application>
  <DocSecurity>0</DocSecurity>
  <Lines>13</Lines>
  <Paragraphs>3</Paragraphs>
  <ScaleCrop>false</ScaleCrop>
  <Company>china</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李博毅</cp:lastModifiedBy>
  <cp:revision>6</cp:revision>
  <dcterms:created xsi:type="dcterms:W3CDTF">2022-03-03T07:22:00Z</dcterms:created>
  <dcterms:modified xsi:type="dcterms:W3CDTF">2022-03-07T03:25:00Z</dcterms:modified>
</cp:coreProperties>
</file>